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0F39" w:rsidRDefault="00310F39" w:rsidP="00310F39">
      <w:pPr>
        <w:rPr>
          <w:sz w:val="32"/>
          <w:szCs w:val="32"/>
        </w:rPr>
      </w:pPr>
    </w:p>
    <w:p w:rsidR="00310F39" w:rsidRDefault="00766109" w:rsidP="00310F39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940425" cy="8397046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0F39" w:rsidRDefault="00310F39" w:rsidP="00310F39">
      <w:pPr>
        <w:rPr>
          <w:sz w:val="32"/>
          <w:szCs w:val="32"/>
        </w:rPr>
      </w:pPr>
    </w:p>
    <w:p w:rsidR="00310F39" w:rsidRPr="00C14274" w:rsidRDefault="00310F39" w:rsidP="00310F39">
      <w:pPr>
        <w:rPr>
          <w:rFonts w:ascii="Times New Roman" w:hAnsi="Times New Roman" w:cs="Times New Roman"/>
          <w:b/>
          <w:sz w:val="28"/>
        </w:rPr>
      </w:pPr>
      <w:bookmarkStart w:id="0" w:name="bookmark0"/>
      <w:bookmarkStart w:id="1" w:name="_Toc47963226"/>
      <w:r w:rsidRPr="00C14274">
        <w:rPr>
          <w:rFonts w:ascii="Times New Roman" w:hAnsi="Times New Roman" w:cs="Times New Roman"/>
          <w:b/>
          <w:sz w:val="28"/>
          <w:lang w:bidi="ru-RU"/>
        </w:rPr>
        <w:lastRenderedPageBreak/>
        <w:t>1. Общие положения</w:t>
      </w:r>
      <w:bookmarkEnd w:id="0"/>
      <w:bookmarkEnd w:id="1"/>
    </w:p>
    <w:p w:rsidR="00310F39" w:rsidRPr="00401FB9" w:rsidRDefault="00310F39" w:rsidP="00310F39">
      <w:pPr>
        <w:widowControl w:val="0"/>
        <w:numPr>
          <w:ilvl w:val="1"/>
          <w:numId w:val="1"/>
        </w:numPr>
        <w:tabs>
          <w:tab w:val="left" w:pos="1448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 xml:space="preserve">Положение об общественно-экспертном совете по питанию </w:t>
      </w:r>
      <w:proofErr w:type="gramStart"/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>обучающихся</w:t>
      </w:r>
      <w:proofErr w:type="gramEnd"/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 xml:space="preserve"> (далее - Положение) разработано в соответствии с законами и иными нормативными правовыми актами Российской Федерации, Кировской области и локальными актами образовательной организации.</w:t>
      </w:r>
    </w:p>
    <w:p w:rsidR="00310F39" w:rsidRPr="00401FB9" w:rsidRDefault="00310F39" w:rsidP="00310F39">
      <w:pPr>
        <w:widowControl w:val="0"/>
        <w:numPr>
          <w:ilvl w:val="1"/>
          <w:numId w:val="1"/>
        </w:numPr>
        <w:tabs>
          <w:tab w:val="left" w:pos="1448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 xml:space="preserve">Положение разработано с целью обеспечения и совершенствования </w:t>
      </w:r>
      <w:proofErr w:type="gramStart"/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>контроля за</w:t>
      </w:r>
      <w:proofErr w:type="gramEnd"/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 xml:space="preserve"> организацией и качеством питания в образовательной организации.</w:t>
      </w:r>
    </w:p>
    <w:p w:rsidR="00310F39" w:rsidRPr="00401FB9" w:rsidRDefault="00310F39" w:rsidP="00310F39">
      <w:pPr>
        <w:widowControl w:val="0"/>
        <w:numPr>
          <w:ilvl w:val="1"/>
          <w:numId w:val="1"/>
        </w:numPr>
        <w:tabs>
          <w:tab w:val="left" w:pos="1448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 xml:space="preserve">Общественно-экспертный совет по </w:t>
      </w:r>
      <w:r w:rsidRPr="00401FB9">
        <w:rPr>
          <w:rFonts w:ascii="Times New Roman" w:hAnsi="Times New Roman" w:cs="Times New Roman"/>
          <w:color w:val="000000"/>
          <w:sz w:val="28"/>
          <w:szCs w:val="28"/>
        </w:rPr>
        <w:t xml:space="preserve">контролю за организацией и качеством питания </w:t>
      </w:r>
      <w:proofErr w:type="gramStart"/>
      <w:r w:rsidRPr="00401FB9">
        <w:rPr>
          <w:rFonts w:ascii="Times New Roman" w:hAnsi="Times New Roman" w:cs="Times New Roman"/>
          <w:color w:val="000000"/>
          <w:sz w:val="28"/>
          <w:szCs w:val="28"/>
        </w:rPr>
        <w:t>обучающихся</w:t>
      </w:r>
      <w:proofErr w:type="gramEnd"/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 xml:space="preserve"> (далее - Совет) является консультативным органом при образовательной организации и осуществляет свою деятельность как самостоятельно, так и взаимодействуя с работниками и иными органами управления образовательной организацией.</w:t>
      </w:r>
    </w:p>
    <w:p w:rsidR="00310F39" w:rsidRPr="00401FB9" w:rsidRDefault="00310F39" w:rsidP="00310F39">
      <w:pPr>
        <w:widowControl w:val="0"/>
        <w:numPr>
          <w:ilvl w:val="1"/>
          <w:numId w:val="1"/>
        </w:numPr>
        <w:tabs>
          <w:tab w:val="left" w:pos="1448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>Основными целями деятельности Совета являются:</w:t>
      </w:r>
    </w:p>
    <w:p w:rsidR="00310F39" w:rsidRPr="00401FB9" w:rsidRDefault="00310F39" w:rsidP="00310F39">
      <w:pPr>
        <w:widowControl w:val="0"/>
        <w:numPr>
          <w:ilvl w:val="0"/>
          <w:numId w:val="2"/>
        </w:numPr>
        <w:tabs>
          <w:tab w:val="left" w:pos="993"/>
          <w:tab w:val="left" w:pos="1448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 xml:space="preserve">оказание практической помощи образовательной организации в осуществлении </w:t>
      </w:r>
      <w:proofErr w:type="gramStart"/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>контроля за</w:t>
      </w:r>
      <w:proofErr w:type="gramEnd"/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 xml:space="preserve"> организацией и качеством питания;</w:t>
      </w:r>
    </w:p>
    <w:p w:rsidR="00310F39" w:rsidRPr="00401FB9" w:rsidRDefault="00310F39" w:rsidP="00310F39">
      <w:pPr>
        <w:pStyle w:val="a3"/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1FB9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привлечение родительской и экспертной общественности для целей осуществления </w:t>
      </w:r>
      <w:proofErr w:type="gramStart"/>
      <w:r w:rsidRPr="00401FB9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контроля за</w:t>
      </w:r>
      <w:proofErr w:type="gramEnd"/>
      <w:r w:rsidRPr="00401FB9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организацией и качеством питания, а также пропаганды здорового и полноценного питания среди учащихся и их законных представителей;</w:t>
      </w:r>
    </w:p>
    <w:p w:rsidR="00310F39" w:rsidRPr="00401FB9" w:rsidRDefault="00310F39" w:rsidP="00310F39">
      <w:pPr>
        <w:widowControl w:val="0"/>
        <w:numPr>
          <w:ilvl w:val="0"/>
          <w:numId w:val="2"/>
        </w:numPr>
        <w:tabs>
          <w:tab w:val="left" w:pos="993"/>
          <w:tab w:val="left" w:pos="1448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>содействие улучшению организации питания и повышению качества услуги питания в образовательной организации.</w:t>
      </w:r>
    </w:p>
    <w:p w:rsidR="00310F39" w:rsidRPr="00401FB9" w:rsidRDefault="00310F39" w:rsidP="00310F39">
      <w:pPr>
        <w:widowControl w:val="0"/>
        <w:numPr>
          <w:ilvl w:val="1"/>
          <w:numId w:val="1"/>
        </w:numPr>
        <w:tabs>
          <w:tab w:val="left" w:pos="1448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>Положение устанавливает структуру и организационную численность Совета, порядок организации деятельности Совета и оформления ее результатов, компетенцию Совета.</w:t>
      </w:r>
    </w:p>
    <w:p w:rsidR="00310F39" w:rsidRPr="00401FB9" w:rsidRDefault="00310F39" w:rsidP="00310F39">
      <w:pPr>
        <w:widowControl w:val="0"/>
        <w:numPr>
          <w:ilvl w:val="1"/>
          <w:numId w:val="1"/>
        </w:numPr>
        <w:tabs>
          <w:tab w:val="left" w:pos="1448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 xml:space="preserve">Деятельность Совета осуществляется в соответствии с применимыми законами и иными нормативными правовыми актами Российской Федерации, Кировской, а также Положением и иными регламентирующими организацию питания </w:t>
      </w:r>
      <w:proofErr w:type="gramStart"/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>обучающихся</w:t>
      </w:r>
      <w:proofErr w:type="gramEnd"/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 xml:space="preserve"> локальными нормативными актами образовательной организации.</w:t>
      </w:r>
    </w:p>
    <w:p w:rsidR="00310F39" w:rsidRPr="00401FB9" w:rsidRDefault="00310F39" w:rsidP="00310F39">
      <w:pPr>
        <w:widowControl w:val="0"/>
        <w:numPr>
          <w:ilvl w:val="1"/>
          <w:numId w:val="1"/>
        </w:numPr>
        <w:tabs>
          <w:tab w:val="left" w:pos="1441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lastRenderedPageBreak/>
        <w:t>Указанные в настоящем положении термины (законные представители, обучающиеся и пр.) определяются в соответствии с Законодательством Российской Федерации.</w:t>
      </w:r>
    </w:p>
    <w:p w:rsidR="00310F39" w:rsidRPr="00401FB9" w:rsidRDefault="00310F39" w:rsidP="00310F39">
      <w:pPr>
        <w:widowControl w:val="0"/>
        <w:numPr>
          <w:ilvl w:val="1"/>
          <w:numId w:val="1"/>
        </w:numPr>
        <w:tabs>
          <w:tab w:val="left" w:pos="1441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>Положение, новая редакция Положения принимаются компетентным органом управления образовательной организации и подлежат утверждению директором образовательной организации.</w:t>
      </w:r>
    </w:p>
    <w:p w:rsidR="00310F39" w:rsidRPr="00401FB9" w:rsidRDefault="00310F39" w:rsidP="00310F39">
      <w:pPr>
        <w:pStyle w:val="a3"/>
        <w:numPr>
          <w:ilvl w:val="0"/>
          <w:numId w:val="1"/>
        </w:numPr>
        <w:rPr>
          <w:color w:val="000000"/>
        </w:rPr>
      </w:pPr>
      <w:bookmarkStart w:id="2" w:name="bookmark1"/>
      <w:bookmarkStart w:id="3" w:name="_Toc47963227"/>
      <w:r w:rsidRPr="00401FB9">
        <w:rPr>
          <w:rFonts w:ascii="Times New Roman" w:hAnsi="Times New Roman" w:cs="Times New Roman"/>
          <w:b/>
          <w:sz w:val="28"/>
          <w:lang w:bidi="ru-RU"/>
        </w:rPr>
        <w:t>Структура</w:t>
      </w:r>
      <w:bookmarkEnd w:id="2"/>
      <w:bookmarkEnd w:id="3"/>
    </w:p>
    <w:p w:rsidR="00310F39" w:rsidRPr="00401FB9" w:rsidRDefault="00310F39" w:rsidP="00310F39">
      <w:pPr>
        <w:widowControl w:val="0"/>
        <w:numPr>
          <w:ilvl w:val="1"/>
          <w:numId w:val="1"/>
        </w:numPr>
        <w:tabs>
          <w:tab w:val="left" w:pos="1441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>Совет состоит из постоянно действующей группы из числа сотрудников образовательной организации, представителей родительской и экспертной общественности.</w:t>
      </w:r>
    </w:p>
    <w:p w:rsidR="00310F39" w:rsidRPr="00401FB9" w:rsidRDefault="00310F39" w:rsidP="00310F39">
      <w:pPr>
        <w:widowControl w:val="0"/>
        <w:numPr>
          <w:ilvl w:val="1"/>
          <w:numId w:val="1"/>
        </w:numPr>
        <w:tabs>
          <w:tab w:val="left" w:pos="1441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>Членами Совета от представителей родительской общественности могут быть только родители (законные представители) обучающихся образовательной организации.</w:t>
      </w:r>
    </w:p>
    <w:p w:rsidR="00310F39" w:rsidRPr="00401FB9" w:rsidRDefault="00310F39" w:rsidP="00310F39">
      <w:pPr>
        <w:widowControl w:val="0"/>
        <w:numPr>
          <w:ilvl w:val="1"/>
          <w:numId w:val="1"/>
        </w:numPr>
        <w:tabs>
          <w:tab w:val="left" w:pos="1441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>Членами Совета от экспертной общественности могут быть лица, обладающие специальными познаниями в области организации питания обучающихся или в смежных с организацией питания областях в силу наличия специального образования и (или) осуществления профессиональной деятельности (медицинские работники, работники общественного питания, ученые и пр.).</w:t>
      </w:r>
      <w:proofErr w:type="gramEnd"/>
    </w:p>
    <w:p w:rsidR="00310F39" w:rsidRPr="00401FB9" w:rsidRDefault="00310F39" w:rsidP="00310F39">
      <w:pPr>
        <w:widowControl w:val="0"/>
        <w:numPr>
          <w:ilvl w:val="1"/>
          <w:numId w:val="1"/>
        </w:numPr>
        <w:tabs>
          <w:tab w:val="left" w:pos="1441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>Общее количество членов Совета по питанию - не менее 6 человек (не менее 2 членов от каждой из входящих в состав Совета категории членов, количество членов Совета от каждой категории должно быть одинаковым).</w:t>
      </w:r>
    </w:p>
    <w:p w:rsidR="00310F39" w:rsidRPr="00401FB9" w:rsidRDefault="00310F39" w:rsidP="00310F39">
      <w:pPr>
        <w:widowControl w:val="0"/>
        <w:numPr>
          <w:ilvl w:val="1"/>
          <w:numId w:val="1"/>
        </w:numPr>
        <w:tabs>
          <w:tab w:val="left" w:pos="1441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>Состав утверждается приказом директора образовательной организации на каждый учебный год на основании выдвинутых органами управления образовательной организацией кандидатур, а также заявлений на имя директора от желающих на включение в состав членов Совета.</w:t>
      </w:r>
    </w:p>
    <w:p w:rsidR="00310F39" w:rsidRPr="00401FB9" w:rsidRDefault="00310F39" w:rsidP="00310F39">
      <w:pPr>
        <w:widowControl w:val="0"/>
        <w:numPr>
          <w:ilvl w:val="1"/>
          <w:numId w:val="1"/>
        </w:numPr>
        <w:tabs>
          <w:tab w:val="left" w:pos="1441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 xml:space="preserve">В случае досрочного выхода члена Совета из его состава, директор образовательной организации утверждает нового члена Совета </w:t>
      </w:r>
      <w:proofErr w:type="gramStart"/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>в</w:t>
      </w:r>
      <w:proofErr w:type="gramEnd"/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 xml:space="preserve"> предусмотренном п. 2.5. Положения </w:t>
      </w:r>
      <w:proofErr w:type="gramStart"/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>порядке</w:t>
      </w:r>
      <w:proofErr w:type="gramEnd"/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>.</w:t>
      </w:r>
    </w:p>
    <w:p w:rsidR="00310F39" w:rsidRPr="00401FB9" w:rsidRDefault="00310F39" w:rsidP="00310F39">
      <w:pPr>
        <w:widowControl w:val="0"/>
        <w:numPr>
          <w:ilvl w:val="1"/>
          <w:numId w:val="1"/>
        </w:numPr>
        <w:tabs>
          <w:tab w:val="left" w:pos="1441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lastRenderedPageBreak/>
        <w:t>Председателем Совета является директор образовательной организации (входит в состав Совета по должности). Члены Совета из своего состава выбирают заместителя председателя в порядке, предусмотренном для принятия решений Советом.</w:t>
      </w:r>
    </w:p>
    <w:p w:rsidR="00310F39" w:rsidRPr="00401FB9" w:rsidRDefault="00310F39" w:rsidP="00310F39">
      <w:pPr>
        <w:widowControl w:val="0"/>
        <w:numPr>
          <w:ilvl w:val="1"/>
          <w:numId w:val="1"/>
        </w:numPr>
        <w:tabs>
          <w:tab w:val="left" w:pos="1447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>Председатель и его заместитель обеспечивают организационное руководство деятельностью Совета, контролируют составление очередного Плана деятельности и выполнение включенных в такой план пунктов, обеспечивают своевременное доведение до сведения членов Совета информации о рассмотрении иными органами управления тех или иных вопросов по организации питания в образовательной организации.</w:t>
      </w:r>
    </w:p>
    <w:p w:rsidR="00310F39" w:rsidRPr="00401FB9" w:rsidRDefault="00310F39" w:rsidP="00310F39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8"/>
          <w:lang w:bidi="ru-RU"/>
        </w:rPr>
      </w:pPr>
      <w:bookmarkStart w:id="4" w:name="bookmark2"/>
      <w:bookmarkStart w:id="5" w:name="_Toc47963228"/>
      <w:r w:rsidRPr="00401FB9">
        <w:rPr>
          <w:rFonts w:ascii="Times New Roman" w:hAnsi="Times New Roman" w:cs="Times New Roman"/>
          <w:b/>
          <w:sz w:val="28"/>
          <w:lang w:bidi="ru-RU"/>
        </w:rPr>
        <w:t>Деятельность и оформление ее результатов</w:t>
      </w:r>
      <w:bookmarkEnd w:id="4"/>
      <w:bookmarkEnd w:id="5"/>
    </w:p>
    <w:p w:rsidR="00310F39" w:rsidRPr="00401FB9" w:rsidRDefault="00310F39" w:rsidP="00310F39">
      <w:pPr>
        <w:widowControl w:val="0"/>
        <w:numPr>
          <w:ilvl w:val="1"/>
          <w:numId w:val="1"/>
        </w:numPr>
        <w:tabs>
          <w:tab w:val="left" w:pos="1447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>Совет осуществляет свою деятельность в соответствии с Планом деятельности (Приложение 1), принимаемом на каждую четверть/полугодие учебного года на заседании Совета.</w:t>
      </w:r>
    </w:p>
    <w:p w:rsidR="00310F39" w:rsidRPr="00401FB9" w:rsidRDefault="00310F39" w:rsidP="00310F39">
      <w:pPr>
        <w:widowControl w:val="0"/>
        <w:numPr>
          <w:ilvl w:val="1"/>
          <w:numId w:val="1"/>
        </w:numPr>
        <w:tabs>
          <w:tab w:val="left" w:pos="1447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>Совет собирается (заседает) в предусмотренные очередным Планом деятельности сроки, но не реже 1 раза в каждую четверть учебного года.</w:t>
      </w:r>
    </w:p>
    <w:p w:rsidR="00310F39" w:rsidRPr="00401FB9" w:rsidRDefault="00310F39" w:rsidP="00310F39">
      <w:pPr>
        <w:widowControl w:val="0"/>
        <w:numPr>
          <w:ilvl w:val="1"/>
          <w:numId w:val="1"/>
        </w:numPr>
        <w:tabs>
          <w:tab w:val="left" w:pos="1447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>Решения по поставленным на заседании Совета вопросам принимаются большинством голосов от присутствующих членов Совета и оформляются протоколом. Заседание правомочно, если на нем присутствуют не менее 1 представителя от каждой категории входящих в состав Совета членов.</w:t>
      </w:r>
    </w:p>
    <w:p w:rsidR="00310F39" w:rsidRPr="00401FB9" w:rsidRDefault="00310F39" w:rsidP="00310F39">
      <w:pPr>
        <w:widowControl w:val="0"/>
        <w:numPr>
          <w:ilvl w:val="1"/>
          <w:numId w:val="1"/>
        </w:numPr>
        <w:tabs>
          <w:tab w:val="left" w:pos="1447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>Для ведения протокола заседания Совета из его членов избирается секретарь.</w:t>
      </w:r>
    </w:p>
    <w:p w:rsidR="00310F39" w:rsidRPr="00401FB9" w:rsidRDefault="00310F39" w:rsidP="00310F39">
      <w:pPr>
        <w:widowControl w:val="0"/>
        <w:numPr>
          <w:ilvl w:val="1"/>
          <w:numId w:val="1"/>
        </w:numPr>
        <w:tabs>
          <w:tab w:val="left" w:pos="1447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>Протокол заседания подписывается присутствующими на заседании членами Совета и прикладывается к Журналу учета протоколов заседаний Совета (Приложение № 2).</w:t>
      </w:r>
    </w:p>
    <w:p w:rsidR="00310F39" w:rsidRPr="00401FB9" w:rsidRDefault="00310F39" w:rsidP="00310F39">
      <w:pPr>
        <w:widowControl w:val="0"/>
        <w:numPr>
          <w:ilvl w:val="1"/>
          <w:numId w:val="1"/>
        </w:numPr>
        <w:tabs>
          <w:tab w:val="left" w:pos="1447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>Сведения о протоколе заседания записываются секретарем заседания в Журнал учета протоколов заседаний Совета. Нумерация протоколов ведется от начала учебного года.</w:t>
      </w:r>
    </w:p>
    <w:p w:rsidR="00310F39" w:rsidRPr="00401FB9" w:rsidRDefault="00310F39" w:rsidP="00310F39">
      <w:pPr>
        <w:pStyle w:val="a3"/>
        <w:numPr>
          <w:ilvl w:val="0"/>
          <w:numId w:val="1"/>
        </w:numPr>
        <w:rPr>
          <w:color w:val="000000"/>
        </w:rPr>
      </w:pPr>
      <w:bookmarkStart w:id="6" w:name="bookmark3"/>
      <w:bookmarkStart w:id="7" w:name="_Toc47963229"/>
      <w:r w:rsidRPr="00401FB9">
        <w:rPr>
          <w:rFonts w:ascii="Times New Roman" w:hAnsi="Times New Roman" w:cs="Times New Roman"/>
          <w:b/>
          <w:sz w:val="28"/>
          <w:lang w:bidi="ru-RU"/>
        </w:rPr>
        <w:lastRenderedPageBreak/>
        <w:t>Компетенция</w:t>
      </w:r>
      <w:bookmarkEnd w:id="6"/>
      <w:bookmarkEnd w:id="7"/>
    </w:p>
    <w:p w:rsidR="00310F39" w:rsidRPr="00401FB9" w:rsidRDefault="00310F39" w:rsidP="00310F39">
      <w:pPr>
        <w:widowControl w:val="0"/>
        <w:numPr>
          <w:ilvl w:val="1"/>
          <w:numId w:val="1"/>
        </w:numPr>
        <w:tabs>
          <w:tab w:val="left" w:pos="1447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>Совет осуществляет:</w:t>
      </w:r>
    </w:p>
    <w:p w:rsidR="00310F39" w:rsidRPr="00401FB9" w:rsidRDefault="00310F39" w:rsidP="00310F39">
      <w:pPr>
        <w:pStyle w:val="a3"/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1FB9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постоянное изучение и анализ состояния организации питания в образовательной организации на предмет его соответствия принципам рационального и сбалансированного питания;</w:t>
      </w:r>
    </w:p>
    <w:p w:rsidR="00310F39" w:rsidRPr="00401FB9" w:rsidRDefault="00310F39" w:rsidP="00310F39">
      <w:pPr>
        <w:widowControl w:val="0"/>
        <w:tabs>
          <w:tab w:val="left" w:pos="1134"/>
          <w:tab w:val="left" w:pos="1454"/>
          <w:tab w:val="left" w:pos="2814"/>
          <w:tab w:val="right" w:pos="5258"/>
          <w:tab w:val="right" w:pos="9376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>контроль</w:t>
      </w:r>
      <w:r>
        <w:rPr>
          <w:rFonts w:ascii="Times New Roman" w:hAnsi="Times New Roman" w:cs="Times New Roman"/>
          <w:color w:val="000000"/>
          <w:sz w:val="28"/>
          <w:szCs w:val="28"/>
          <w:lang w:bidi="ru-RU"/>
        </w:rPr>
        <w:t xml:space="preserve"> </w:t>
      </w: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>за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lang w:bidi="ru-RU"/>
        </w:rPr>
        <w:t xml:space="preserve"> </w:t>
      </w: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>организацией</w:t>
      </w:r>
      <w:r>
        <w:rPr>
          <w:rFonts w:ascii="Times New Roman" w:hAnsi="Times New Roman" w:cs="Times New Roman"/>
          <w:color w:val="000000"/>
          <w:sz w:val="28"/>
          <w:szCs w:val="28"/>
          <w:lang w:bidi="ru-RU"/>
        </w:rPr>
        <w:t xml:space="preserve"> </w:t>
      </w: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ab/>
        <w:t>питания в образовательной организации;</w:t>
      </w:r>
    </w:p>
    <w:p w:rsidR="00310F39" w:rsidRPr="00401FB9" w:rsidRDefault="00310F39" w:rsidP="00310F39">
      <w:pPr>
        <w:widowControl w:val="0"/>
        <w:tabs>
          <w:tab w:val="left" w:pos="1134"/>
          <w:tab w:val="left" w:pos="1454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>координацию деятельности образовательной организации и оказывающего услугу питания подрядчика (или поставщика продуктов) по вопросам питания;</w:t>
      </w:r>
    </w:p>
    <w:p w:rsidR="00310F39" w:rsidRPr="00401FB9" w:rsidRDefault="00310F39" w:rsidP="00310F39">
      <w:pPr>
        <w:widowControl w:val="0"/>
        <w:tabs>
          <w:tab w:val="left" w:pos="1134"/>
          <w:tab w:val="left" w:pos="1454"/>
          <w:tab w:val="left" w:pos="2814"/>
          <w:tab w:val="right" w:pos="5258"/>
          <w:tab w:val="right" w:pos="9376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>изучение</w:t>
      </w:r>
      <w:r>
        <w:rPr>
          <w:rFonts w:ascii="Times New Roman" w:hAnsi="Times New Roman" w:cs="Times New Roman"/>
          <w:color w:val="000000"/>
          <w:sz w:val="28"/>
          <w:szCs w:val="28"/>
          <w:lang w:bidi="ru-RU"/>
        </w:rPr>
        <w:t xml:space="preserve"> </w:t>
      </w: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>и</w:t>
      </w:r>
      <w:r>
        <w:rPr>
          <w:rFonts w:ascii="Times New Roman" w:hAnsi="Times New Roman" w:cs="Times New Roman"/>
          <w:color w:val="000000"/>
          <w:sz w:val="28"/>
          <w:szCs w:val="28"/>
          <w:lang w:bidi="ru-RU"/>
        </w:rPr>
        <w:t xml:space="preserve"> </w:t>
      </w: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 xml:space="preserve">интеграцию в </w:t>
      </w: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ab/>
        <w:t xml:space="preserve">образовательной организации передового опыта по организации питания </w:t>
      </w:r>
      <w:proofErr w:type="gramStart"/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>обучающихся</w:t>
      </w:r>
      <w:proofErr w:type="gramEnd"/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>;</w:t>
      </w:r>
    </w:p>
    <w:p w:rsidR="00310F39" w:rsidRPr="00401FB9" w:rsidRDefault="00310F39" w:rsidP="00310F39">
      <w:pPr>
        <w:widowControl w:val="0"/>
        <w:tabs>
          <w:tab w:val="left" w:pos="1134"/>
          <w:tab w:val="left" w:pos="1454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>организацию пропаганды принципов здорового и полноценного питания среди учащихся и их законных представителей.</w:t>
      </w:r>
    </w:p>
    <w:p w:rsidR="00310F39" w:rsidRPr="00401FB9" w:rsidRDefault="00310F39" w:rsidP="00310F39">
      <w:pPr>
        <w:widowControl w:val="0"/>
        <w:numPr>
          <w:ilvl w:val="1"/>
          <w:numId w:val="1"/>
        </w:numPr>
        <w:tabs>
          <w:tab w:val="left" w:pos="1454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>Члены Совета в рамках его компетенции имеет право, в том числе:</w:t>
      </w:r>
    </w:p>
    <w:p w:rsidR="00310F39" w:rsidRPr="00401FB9" w:rsidRDefault="00310F39" w:rsidP="00310F39">
      <w:pPr>
        <w:widowControl w:val="0"/>
        <w:tabs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>обсуждать вопросы, касающиеся организации питания в образовательной организации;</w:t>
      </w:r>
    </w:p>
    <w:p w:rsidR="00310F39" w:rsidRPr="00401FB9" w:rsidRDefault="00310F39" w:rsidP="00310F39">
      <w:pPr>
        <w:widowControl w:val="0"/>
        <w:tabs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>запрашивать у образовательной организации сведения, локальные акты, различную документацию, связанные с организацией питания, в том числе сведений по исполнению контракта на организацию питания обучающихся или контракта на поставку продуктов питания;</w:t>
      </w:r>
    </w:p>
    <w:p w:rsidR="00310F39" w:rsidRPr="00401FB9" w:rsidRDefault="00310F39" w:rsidP="00310F39">
      <w:pPr>
        <w:widowControl w:val="0"/>
        <w:tabs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>быть предварительно уведомленными и посещать собрания органов управления образовательной организации, на которых решаются те или иные вопросы организации питания, с правом высказывания своего мнения по поставленным на голосование или обсуждаемым вопросам и с правом вынесения на обсуждение предложений по вопросам питания;</w:t>
      </w:r>
    </w:p>
    <w:p w:rsidR="00310F39" w:rsidRPr="00401FB9" w:rsidRDefault="00310F39" w:rsidP="00310F39">
      <w:pPr>
        <w:widowControl w:val="0"/>
        <w:tabs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>принимать участие в процессах разработки, утверждения, утверждения в новой редакции рациона и режима питания, а также меню;</w:t>
      </w:r>
    </w:p>
    <w:p w:rsidR="00310F39" w:rsidRPr="00401FB9" w:rsidRDefault="00310F39" w:rsidP="00310F39">
      <w:pPr>
        <w:widowControl w:val="0"/>
        <w:tabs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 xml:space="preserve">быть осведомленными и принимать участие в процессе определения стоимости питания в образовательной организации в случаях, когда </w:t>
      </w: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lastRenderedPageBreak/>
        <w:t>стоимость такого питания не определена законодательно;</w:t>
      </w:r>
    </w:p>
    <w:p w:rsidR="00310F39" w:rsidRPr="00401FB9" w:rsidRDefault="00310F39" w:rsidP="00310F39">
      <w:pPr>
        <w:widowControl w:val="0"/>
        <w:tabs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 xml:space="preserve">быть осведомленным и принимать участие (не реже 1 раза в месяц) в рассмотрении </w:t>
      </w:r>
      <w:proofErr w:type="gramStart"/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>комментариев (жалоб</w:t>
      </w:r>
      <w:proofErr w:type="gramEnd"/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>, предложений и пр.) законных представителей, в том числе комментариев оставленных по итогам посещения организации питания в образовательной организации;</w:t>
      </w:r>
    </w:p>
    <w:p w:rsidR="00310F39" w:rsidRPr="00401FB9" w:rsidRDefault="00310F39" w:rsidP="00310F39">
      <w:pPr>
        <w:widowControl w:val="0"/>
        <w:tabs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>участвовать в качестве наблюдателя при проведении контрольных мероприятий, связанных с организацией питания и деятельностью организации общественного питания (каким нормативным документом регламентировано, можно ознакомиться с материалами проверок);</w:t>
      </w:r>
    </w:p>
    <w:p w:rsidR="00310F39" w:rsidRPr="00401FB9" w:rsidRDefault="00310F39" w:rsidP="00310F39">
      <w:pPr>
        <w:widowControl w:val="0"/>
        <w:tabs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>разрабатывать и выносить на обсуждение законных представителей, органов управления образовательной организации конкретные обоснованные предложения по вопросам питания, в том числе по принятию или внесению изменений в локальные акты образовательной организации в части организации питания обучающихся;</w:t>
      </w:r>
    </w:p>
    <w:p w:rsidR="00310F39" w:rsidRPr="00401FB9" w:rsidRDefault="00310F39" w:rsidP="00310F39">
      <w:pPr>
        <w:widowControl w:val="0"/>
        <w:tabs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>организовывать и принимать участие в мероприятиях образовательной организации на тему здорового и полноценного питания обучающихся;</w:t>
      </w:r>
    </w:p>
    <w:p w:rsidR="00310F39" w:rsidRPr="00401FB9" w:rsidRDefault="00310F39" w:rsidP="00310F39">
      <w:pPr>
        <w:widowControl w:val="0"/>
        <w:tabs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>контролировать принятие к рассмотрению и выполнение разработанных Советом предложений или поручений.</w:t>
      </w:r>
    </w:p>
    <w:p w:rsidR="00310F39" w:rsidRPr="00401FB9" w:rsidRDefault="00310F39" w:rsidP="00310F39">
      <w:pPr>
        <w:widowControl w:val="0"/>
        <w:numPr>
          <w:ilvl w:val="1"/>
          <w:numId w:val="1"/>
        </w:numPr>
        <w:tabs>
          <w:tab w:val="left" w:pos="1441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 xml:space="preserve">Допуск членов Совета в пищевой блок в рамках осуществления его компетенции возможен в случае прохождения членами Совета медицинской комиссии (наличия личной медицинской книжки </w:t>
      </w:r>
      <w:r w:rsidRPr="00401FB9">
        <w:rPr>
          <w:rFonts w:ascii="Times New Roman" w:hAnsi="Times New Roman" w:cs="Times New Roman"/>
          <w:color w:val="000000"/>
          <w:sz w:val="28"/>
          <w:szCs w:val="28"/>
        </w:rPr>
        <w:t>с отметкой о пройденном медосмотре)</w:t>
      </w: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 xml:space="preserve"> и представления соответствующих документов. Допуск в пищевой блок осуществляется после предварительного осмотра членов Совета медицинским работником образовательной организации и в специальной одежде.</w:t>
      </w:r>
    </w:p>
    <w:p w:rsidR="00310F39" w:rsidRPr="00401FB9" w:rsidRDefault="00310F39" w:rsidP="00310F39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8"/>
          <w:lang w:bidi="ru-RU"/>
        </w:rPr>
      </w:pPr>
      <w:bookmarkStart w:id="8" w:name="bookmark4"/>
      <w:bookmarkStart w:id="9" w:name="_Toc47963230"/>
      <w:r w:rsidRPr="00401FB9">
        <w:rPr>
          <w:rFonts w:ascii="Times New Roman" w:hAnsi="Times New Roman" w:cs="Times New Roman"/>
          <w:b/>
          <w:sz w:val="28"/>
          <w:lang w:bidi="ru-RU"/>
        </w:rPr>
        <w:t>Заключительные положения</w:t>
      </w:r>
      <w:bookmarkEnd w:id="8"/>
      <w:bookmarkEnd w:id="9"/>
    </w:p>
    <w:p w:rsidR="00310F39" w:rsidRPr="00401FB9" w:rsidRDefault="00310F39" w:rsidP="00310F3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1FB9">
        <w:rPr>
          <w:rStyle w:val="2"/>
          <w:rFonts w:eastAsiaTheme="minorHAnsi"/>
        </w:rPr>
        <w:t xml:space="preserve">5.1. </w:t>
      </w: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t xml:space="preserve">Содержание Положения доводится до сведения сотрудников образовательной организации, представителей родительской и экспертной общественности и пр. лиц путем его размещения в информационном уголке и </w:t>
      </w:r>
      <w:r w:rsidRPr="00401FB9">
        <w:rPr>
          <w:rFonts w:ascii="Times New Roman" w:hAnsi="Times New Roman" w:cs="Times New Roman"/>
          <w:color w:val="000000"/>
          <w:sz w:val="28"/>
          <w:szCs w:val="28"/>
          <w:lang w:bidi="ru-RU"/>
        </w:rPr>
        <w:lastRenderedPageBreak/>
        <w:t>на сайте образовательной организации в информационно-телекоммуникационной сети Интернет.</w:t>
      </w:r>
    </w:p>
    <w:p w:rsidR="00310F39" w:rsidRPr="00401FB9" w:rsidRDefault="00310F39" w:rsidP="00310F39">
      <w:pPr>
        <w:pStyle w:val="a3"/>
        <w:widowControl w:val="0"/>
        <w:numPr>
          <w:ilvl w:val="1"/>
          <w:numId w:val="3"/>
        </w:numPr>
        <w:tabs>
          <w:tab w:val="left" w:pos="144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1FB9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Директор образовательной организации назначает ответственного сотрудника за доведение содержания принятых Советом решений в рамках его компетенции до сведения участников образовательного процесса.</w:t>
      </w:r>
    </w:p>
    <w:p w:rsidR="00310F39" w:rsidRPr="00401FB9" w:rsidRDefault="00310F39" w:rsidP="00310F39">
      <w:pPr>
        <w:pStyle w:val="a3"/>
        <w:widowControl w:val="0"/>
        <w:numPr>
          <w:ilvl w:val="1"/>
          <w:numId w:val="3"/>
        </w:numPr>
        <w:tabs>
          <w:tab w:val="left" w:pos="144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1FB9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Законные решения Общественного совета по питанию являются обязательными для исполнения всеми участниками образовательного процесса.</w:t>
      </w:r>
    </w:p>
    <w:p w:rsidR="00310F39" w:rsidRPr="00401FB9" w:rsidRDefault="00310F39" w:rsidP="00310F39">
      <w:pPr>
        <w:pStyle w:val="a3"/>
        <w:widowControl w:val="0"/>
        <w:numPr>
          <w:ilvl w:val="1"/>
          <w:numId w:val="3"/>
        </w:numPr>
        <w:tabs>
          <w:tab w:val="left" w:pos="1440"/>
        </w:tabs>
        <w:spacing w:after="0" w:line="240" w:lineRule="auto"/>
        <w:ind w:left="0" w:firstLine="709"/>
        <w:jc w:val="both"/>
        <w:rPr>
          <w:color w:val="000000"/>
          <w:sz w:val="28"/>
          <w:szCs w:val="28"/>
          <w:lang w:bidi="ru-RU"/>
        </w:rPr>
      </w:pPr>
      <w:proofErr w:type="gramStart"/>
      <w:r w:rsidRPr="00401FB9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Контроль за</w:t>
      </w:r>
      <w:proofErr w:type="gramEnd"/>
      <w:r w:rsidRPr="00401FB9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реализацией Положения осуществляет директор и иные органы управления образовательной организацией в соответствии с их компетенцией.</w:t>
      </w:r>
    </w:p>
    <w:p w:rsidR="00310F39" w:rsidRPr="00401FB9" w:rsidRDefault="00310F39" w:rsidP="00310F39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bidi="ru-RU"/>
        </w:rPr>
      </w:pPr>
      <w:r w:rsidRPr="00401FB9">
        <w:rPr>
          <w:color w:val="000000"/>
          <w:sz w:val="28"/>
          <w:szCs w:val="28"/>
          <w:lang w:bidi="ru-RU"/>
        </w:rPr>
        <w:br w:type="page"/>
      </w:r>
    </w:p>
    <w:p w:rsidR="00310F39" w:rsidRPr="00B234C2" w:rsidRDefault="00310F39" w:rsidP="00310F39">
      <w:pPr>
        <w:jc w:val="right"/>
        <w:rPr>
          <w:rFonts w:ascii="Times New Roman" w:hAnsi="Times New Roman" w:cs="Times New Roman"/>
          <w:b/>
          <w:sz w:val="28"/>
          <w:lang w:bidi="ru-RU"/>
        </w:rPr>
      </w:pPr>
      <w:bookmarkStart w:id="10" w:name="_Toc47968084"/>
      <w:r w:rsidRPr="00B234C2">
        <w:rPr>
          <w:rFonts w:ascii="Times New Roman" w:hAnsi="Times New Roman" w:cs="Times New Roman"/>
          <w:b/>
          <w:sz w:val="28"/>
          <w:lang w:bidi="ru-RU"/>
        </w:rPr>
        <w:lastRenderedPageBreak/>
        <w:t>Приложение № 1</w:t>
      </w:r>
      <w:bookmarkEnd w:id="10"/>
    </w:p>
    <w:p w:rsidR="00310F39" w:rsidRPr="0095456D" w:rsidRDefault="00310F39" w:rsidP="00310F39">
      <w:pPr>
        <w:pStyle w:val="40"/>
        <w:shd w:val="clear" w:color="auto" w:fill="auto"/>
        <w:spacing w:line="240" w:lineRule="auto"/>
        <w:rPr>
          <w:color w:val="000000"/>
          <w:sz w:val="28"/>
          <w:szCs w:val="28"/>
          <w:lang w:bidi="ru-RU"/>
        </w:rPr>
      </w:pPr>
    </w:p>
    <w:p w:rsidR="00310F39" w:rsidRPr="0095456D" w:rsidRDefault="00310F39" w:rsidP="00310F39">
      <w:pPr>
        <w:pStyle w:val="40"/>
        <w:shd w:val="clear" w:color="auto" w:fill="auto"/>
        <w:spacing w:line="240" w:lineRule="auto"/>
        <w:jc w:val="center"/>
        <w:rPr>
          <w:color w:val="000000"/>
          <w:sz w:val="28"/>
          <w:szCs w:val="28"/>
        </w:rPr>
      </w:pPr>
      <w:r w:rsidRPr="0095456D">
        <w:rPr>
          <w:color w:val="000000"/>
          <w:sz w:val="28"/>
          <w:szCs w:val="28"/>
          <w:lang w:bidi="ru-RU"/>
        </w:rPr>
        <w:t xml:space="preserve">План деятельности общественно-экспертного совета по </w:t>
      </w:r>
      <w:r w:rsidRPr="0095456D">
        <w:rPr>
          <w:color w:val="000000"/>
          <w:sz w:val="28"/>
          <w:szCs w:val="28"/>
        </w:rPr>
        <w:t xml:space="preserve">контролю за организацией и качеством питания </w:t>
      </w:r>
      <w:proofErr w:type="gramStart"/>
      <w:r w:rsidRPr="0095456D">
        <w:rPr>
          <w:color w:val="000000"/>
          <w:sz w:val="28"/>
          <w:szCs w:val="28"/>
        </w:rPr>
        <w:t>обучающихся</w:t>
      </w:r>
      <w:proofErr w:type="gramEnd"/>
    </w:p>
    <w:p w:rsidR="00310F39" w:rsidRPr="0095456D" w:rsidRDefault="00310F39" w:rsidP="00310F39">
      <w:pPr>
        <w:pStyle w:val="40"/>
        <w:shd w:val="clear" w:color="auto" w:fill="auto"/>
        <w:spacing w:line="240" w:lineRule="auto"/>
        <w:jc w:val="center"/>
        <w:rPr>
          <w:color w:val="000000"/>
          <w:sz w:val="28"/>
          <w:szCs w:val="28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682"/>
        <w:gridCol w:w="3403"/>
        <w:gridCol w:w="1699"/>
        <w:gridCol w:w="1987"/>
        <w:gridCol w:w="1858"/>
      </w:tblGrid>
      <w:tr w:rsidR="00310F39" w:rsidRPr="0095456D" w:rsidTr="003E25EA">
        <w:trPr>
          <w:trHeight w:val="840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10F39" w:rsidRPr="0095456D" w:rsidRDefault="00310F39" w:rsidP="003E25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5456D">
              <w:rPr>
                <w:rStyle w:val="211pt"/>
                <w:rFonts w:eastAsiaTheme="minorHAnsi"/>
                <w:sz w:val="24"/>
                <w:szCs w:val="24"/>
              </w:rPr>
              <w:t>№</w:t>
            </w:r>
          </w:p>
        </w:tc>
        <w:tc>
          <w:tcPr>
            <w:tcW w:w="34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10F39" w:rsidRPr="0095456D" w:rsidRDefault="00310F39" w:rsidP="003E25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5456D">
              <w:rPr>
                <w:rStyle w:val="211pt"/>
                <w:rFonts w:eastAsiaTheme="minorHAnsi"/>
                <w:sz w:val="24"/>
                <w:szCs w:val="24"/>
              </w:rPr>
              <w:t>Содержание работы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10F39" w:rsidRPr="0095456D" w:rsidRDefault="00310F39" w:rsidP="003E25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5456D">
              <w:rPr>
                <w:rStyle w:val="211pt"/>
                <w:rFonts w:eastAsiaTheme="minorHAnsi"/>
                <w:sz w:val="24"/>
                <w:szCs w:val="24"/>
              </w:rPr>
              <w:t>Сроки</w:t>
            </w:r>
          </w:p>
          <w:p w:rsidR="00310F39" w:rsidRPr="0095456D" w:rsidRDefault="00310F39" w:rsidP="003E25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5456D">
              <w:rPr>
                <w:rStyle w:val="211pt"/>
                <w:rFonts w:eastAsiaTheme="minorHAnsi"/>
                <w:sz w:val="24"/>
                <w:szCs w:val="24"/>
              </w:rPr>
              <w:t>исполнения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10F39" w:rsidRPr="0095456D" w:rsidRDefault="00310F39" w:rsidP="003E25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5456D">
              <w:rPr>
                <w:rStyle w:val="211pt"/>
                <w:rFonts w:eastAsiaTheme="minorHAnsi"/>
                <w:sz w:val="24"/>
                <w:szCs w:val="24"/>
              </w:rPr>
              <w:t>Ответственный</w:t>
            </w:r>
          </w:p>
          <w:p w:rsidR="00310F39" w:rsidRPr="0095456D" w:rsidRDefault="00310F39" w:rsidP="003E25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5456D">
              <w:rPr>
                <w:rStyle w:val="211pt"/>
                <w:rFonts w:eastAsiaTheme="minorHAnsi"/>
                <w:sz w:val="24"/>
                <w:szCs w:val="24"/>
              </w:rPr>
              <w:t>член</w:t>
            </w: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10F39" w:rsidRPr="0095456D" w:rsidRDefault="00310F39" w:rsidP="003E25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5456D">
              <w:rPr>
                <w:rStyle w:val="211pt"/>
                <w:rFonts w:eastAsiaTheme="minorHAnsi"/>
                <w:sz w:val="24"/>
                <w:szCs w:val="24"/>
              </w:rPr>
              <w:t>Контроль</w:t>
            </w:r>
          </w:p>
          <w:p w:rsidR="00310F39" w:rsidRPr="0095456D" w:rsidRDefault="00310F39" w:rsidP="003E25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5456D">
              <w:rPr>
                <w:rStyle w:val="211pt"/>
                <w:rFonts w:eastAsiaTheme="minorHAnsi"/>
                <w:sz w:val="24"/>
                <w:szCs w:val="24"/>
              </w:rPr>
              <w:t>исполнения</w:t>
            </w:r>
          </w:p>
          <w:p w:rsidR="00310F39" w:rsidRPr="0095456D" w:rsidRDefault="00310F39" w:rsidP="003E25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5456D">
              <w:rPr>
                <w:rStyle w:val="211pt"/>
                <w:rFonts w:eastAsiaTheme="minorHAnsi"/>
                <w:sz w:val="24"/>
                <w:szCs w:val="24"/>
              </w:rPr>
              <w:t>Председателем</w:t>
            </w:r>
          </w:p>
        </w:tc>
      </w:tr>
      <w:tr w:rsidR="00310F39" w:rsidRPr="0095456D" w:rsidTr="003E25EA">
        <w:trPr>
          <w:trHeight w:val="288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10F39" w:rsidRPr="0095456D" w:rsidRDefault="00310F39" w:rsidP="003E25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34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10F39" w:rsidRPr="0095456D" w:rsidRDefault="00310F39" w:rsidP="003E25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10F39" w:rsidRPr="0095456D" w:rsidRDefault="00310F39" w:rsidP="003E25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10F39" w:rsidRPr="0095456D" w:rsidRDefault="00310F39" w:rsidP="003E25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10F39" w:rsidRPr="0095456D" w:rsidRDefault="00310F39" w:rsidP="003E25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310F39" w:rsidRPr="0095456D" w:rsidTr="003E25EA">
        <w:trPr>
          <w:trHeight w:val="288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10F39" w:rsidRPr="0095456D" w:rsidRDefault="00310F39" w:rsidP="003E25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34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10F39" w:rsidRPr="0095456D" w:rsidRDefault="00310F39" w:rsidP="003E25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10F39" w:rsidRPr="0095456D" w:rsidRDefault="00310F39" w:rsidP="003E25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10F39" w:rsidRPr="0095456D" w:rsidRDefault="00310F39" w:rsidP="003E25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10F39" w:rsidRPr="0095456D" w:rsidRDefault="00310F39" w:rsidP="003E25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310F39" w:rsidRPr="0095456D" w:rsidTr="003E25EA">
        <w:trPr>
          <w:trHeight w:val="293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10F39" w:rsidRPr="0095456D" w:rsidRDefault="00310F39" w:rsidP="003E25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10F39" w:rsidRPr="0095456D" w:rsidRDefault="00310F39" w:rsidP="003E25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10F39" w:rsidRPr="0095456D" w:rsidRDefault="00310F39" w:rsidP="003E25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10F39" w:rsidRPr="0095456D" w:rsidRDefault="00310F39" w:rsidP="003E25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10F39" w:rsidRPr="0095456D" w:rsidRDefault="00310F39" w:rsidP="003E25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310F39" w:rsidRPr="0095456D" w:rsidTr="003E25EA">
        <w:trPr>
          <w:trHeight w:val="293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10F39" w:rsidRPr="0095456D" w:rsidRDefault="00310F39" w:rsidP="003E25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10F39" w:rsidRPr="0095456D" w:rsidRDefault="00310F39" w:rsidP="003E25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10F39" w:rsidRPr="0095456D" w:rsidRDefault="00310F39" w:rsidP="003E25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10F39" w:rsidRPr="0095456D" w:rsidRDefault="00310F39" w:rsidP="003E25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10F39" w:rsidRPr="0095456D" w:rsidRDefault="00310F39" w:rsidP="003E25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</w:tbl>
    <w:p w:rsidR="00310F39" w:rsidRPr="0095456D" w:rsidRDefault="00310F39" w:rsidP="00310F39">
      <w:pPr>
        <w:pStyle w:val="40"/>
        <w:shd w:val="clear" w:color="auto" w:fill="auto"/>
        <w:spacing w:line="240" w:lineRule="auto"/>
        <w:rPr>
          <w:color w:val="000000"/>
          <w:sz w:val="28"/>
          <w:szCs w:val="28"/>
          <w:lang w:bidi="ru-RU"/>
        </w:rPr>
      </w:pPr>
    </w:p>
    <w:p w:rsidR="00310F39" w:rsidRPr="0095456D" w:rsidRDefault="00310F39" w:rsidP="00310F39">
      <w:pPr>
        <w:pStyle w:val="40"/>
        <w:shd w:val="clear" w:color="auto" w:fill="auto"/>
        <w:spacing w:line="240" w:lineRule="auto"/>
        <w:rPr>
          <w:color w:val="000000"/>
          <w:sz w:val="28"/>
          <w:szCs w:val="28"/>
          <w:lang w:bidi="ru-RU"/>
        </w:rPr>
      </w:pPr>
    </w:p>
    <w:p w:rsidR="00310F39" w:rsidRPr="00B234C2" w:rsidRDefault="00310F39" w:rsidP="00310F39">
      <w:pPr>
        <w:jc w:val="right"/>
        <w:rPr>
          <w:rFonts w:ascii="Times New Roman" w:hAnsi="Times New Roman" w:cs="Times New Roman"/>
          <w:b/>
          <w:sz w:val="28"/>
          <w:lang w:bidi="ru-RU"/>
        </w:rPr>
      </w:pPr>
      <w:bookmarkStart w:id="11" w:name="_Toc47968085"/>
      <w:r w:rsidRPr="00B234C2">
        <w:rPr>
          <w:rFonts w:ascii="Times New Roman" w:hAnsi="Times New Roman" w:cs="Times New Roman"/>
          <w:b/>
          <w:sz w:val="28"/>
          <w:lang w:bidi="ru-RU"/>
        </w:rPr>
        <w:t>Приложение № 2</w:t>
      </w:r>
      <w:bookmarkEnd w:id="11"/>
    </w:p>
    <w:p w:rsidR="00310F39" w:rsidRPr="0095456D" w:rsidRDefault="00310F39" w:rsidP="00310F39">
      <w:pPr>
        <w:pStyle w:val="40"/>
        <w:shd w:val="clear" w:color="auto" w:fill="auto"/>
        <w:spacing w:line="240" w:lineRule="auto"/>
        <w:rPr>
          <w:color w:val="000000"/>
          <w:sz w:val="28"/>
          <w:szCs w:val="28"/>
          <w:lang w:bidi="ru-RU"/>
        </w:rPr>
      </w:pPr>
      <w:r w:rsidRPr="0095456D">
        <w:rPr>
          <w:color w:val="000000"/>
          <w:sz w:val="28"/>
          <w:szCs w:val="28"/>
          <w:lang w:bidi="ru-RU"/>
        </w:rPr>
        <w:t xml:space="preserve"> </w:t>
      </w:r>
    </w:p>
    <w:p w:rsidR="00310F39" w:rsidRPr="0095456D" w:rsidRDefault="00310F39" w:rsidP="00310F39">
      <w:pPr>
        <w:pStyle w:val="40"/>
        <w:shd w:val="clear" w:color="auto" w:fill="auto"/>
        <w:spacing w:line="240" w:lineRule="auto"/>
        <w:jc w:val="center"/>
        <w:rPr>
          <w:color w:val="000000"/>
          <w:sz w:val="28"/>
          <w:szCs w:val="28"/>
          <w:lang w:bidi="ru-RU"/>
        </w:rPr>
      </w:pPr>
      <w:r w:rsidRPr="0095456D">
        <w:rPr>
          <w:color w:val="000000"/>
          <w:sz w:val="28"/>
          <w:szCs w:val="28"/>
          <w:lang w:bidi="ru-RU"/>
        </w:rPr>
        <w:t>Журнал учета протоколов заседаний</w:t>
      </w:r>
    </w:p>
    <w:p w:rsidR="00310F39" w:rsidRPr="0095456D" w:rsidRDefault="00310F39" w:rsidP="00310F39">
      <w:pPr>
        <w:pStyle w:val="40"/>
        <w:shd w:val="clear" w:color="auto" w:fill="auto"/>
        <w:spacing w:line="240" w:lineRule="auto"/>
        <w:jc w:val="center"/>
        <w:rPr>
          <w:color w:val="000000"/>
          <w:sz w:val="28"/>
          <w:szCs w:val="28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682"/>
        <w:gridCol w:w="1416"/>
        <w:gridCol w:w="2837"/>
        <w:gridCol w:w="1416"/>
        <w:gridCol w:w="3274"/>
      </w:tblGrid>
      <w:tr w:rsidR="00310F39" w:rsidRPr="0095456D" w:rsidTr="003E25EA">
        <w:trPr>
          <w:trHeight w:val="1123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10F39" w:rsidRPr="0095456D" w:rsidRDefault="00310F39" w:rsidP="003E25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5456D">
              <w:rPr>
                <w:rStyle w:val="211pt"/>
                <w:rFonts w:eastAsiaTheme="minorHAnsi"/>
                <w:sz w:val="24"/>
                <w:szCs w:val="24"/>
              </w:rPr>
              <w:t>№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10F39" w:rsidRPr="0095456D" w:rsidRDefault="00310F39" w:rsidP="003E25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5456D">
              <w:rPr>
                <w:rStyle w:val="211pt"/>
                <w:rFonts w:eastAsiaTheme="minorHAnsi"/>
                <w:sz w:val="24"/>
                <w:szCs w:val="24"/>
              </w:rPr>
              <w:t>Реквизиты</w:t>
            </w:r>
          </w:p>
          <w:p w:rsidR="00310F39" w:rsidRPr="0095456D" w:rsidRDefault="00310F39" w:rsidP="003E25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5456D">
              <w:rPr>
                <w:rStyle w:val="211pt"/>
                <w:rFonts w:eastAsiaTheme="minorHAnsi"/>
                <w:sz w:val="24"/>
                <w:szCs w:val="24"/>
              </w:rPr>
              <w:t>протокола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10F39" w:rsidRPr="0095456D" w:rsidRDefault="00310F39" w:rsidP="003E25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5456D">
              <w:rPr>
                <w:rStyle w:val="211pt"/>
                <w:rFonts w:eastAsiaTheme="minorHAnsi"/>
                <w:sz w:val="24"/>
                <w:szCs w:val="24"/>
              </w:rPr>
              <w:t>Основное содержание обсуждаемых вопросов и принятых решений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10F39" w:rsidRPr="0095456D" w:rsidRDefault="00310F39" w:rsidP="003E25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5456D">
              <w:rPr>
                <w:rStyle w:val="211pt"/>
                <w:rFonts w:eastAsiaTheme="minorHAnsi"/>
                <w:sz w:val="24"/>
                <w:szCs w:val="24"/>
              </w:rPr>
              <w:t>Сведения</w:t>
            </w:r>
          </w:p>
          <w:p w:rsidR="00310F39" w:rsidRPr="0095456D" w:rsidRDefault="00310F39" w:rsidP="003E25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5456D">
              <w:rPr>
                <w:rStyle w:val="211pt"/>
                <w:rFonts w:eastAsiaTheme="minorHAnsi"/>
                <w:sz w:val="24"/>
                <w:szCs w:val="24"/>
              </w:rPr>
              <w:t>о</w:t>
            </w:r>
          </w:p>
          <w:p w:rsidR="00310F39" w:rsidRPr="0095456D" w:rsidRDefault="00310F39" w:rsidP="003E25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95456D">
              <w:rPr>
                <w:rStyle w:val="211pt"/>
                <w:rFonts w:eastAsiaTheme="minorHAnsi"/>
                <w:sz w:val="24"/>
                <w:szCs w:val="24"/>
              </w:rPr>
              <w:t>секретаре</w:t>
            </w:r>
            <w:proofErr w:type="gramEnd"/>
          </w:p>
          <w:p w:rsidR="00310F39" w:rsidRPr="0095456D" w:rsidRDefault="00310F39" w:rsidP="003E25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5456D">
              <w:rPr>
                <w:rStyle w:val="211pt"/>
                <w:rFonts w:eastAsiaTheme="minorHAnsi"/>
                <w:sz w:val="24"/>
                <w:szCs w:val="24"/>
              </w:rPr>
              <w:t>заседания</w:t>
            </w:r>
          </w:p>
        </w:tc>
        <w:tc>
          <w:tcPr>
            <w:tcW w:w="32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10F39" w:rsidRPr="0095456D" w:rsidRDefault="00310F39" w:rsidP="003E25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5456D">
              <w:rPr>
                <w:rStyle w:val="211pt"/>
                <w:rFonts w:eastAsiaTheme="minorHAnsi"/>
                <w:sz w:val="24"/>
                <w:szCs w:val="24"/>
              </w:rPr>
              <w:t>Информация об исполнении оформленных протоколом решений</w:t>
            </w:r>
          </w:p>
        </w:tc>
      </w:tr>
      <w:tr w:rsidR="00310F39" w:rsidRPr="0095456D" w:rsidTr="003E25EA">
        <w:trPr>
          <w:trHeight w:val="288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10F39" w:rsidRPr="0095456D" w:rsidRDefault="00310F39" w:rsidP="003E25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10F39" w:rsidRPr="0095456D" w:rsidRDefault="00310F39" w:rsidP="003E25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10F39" w:rsidRPr="0095456D" w:rsidRDefault="00310F39" w:rsidP="003E25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10F39" w:rsidRPr="0095456D" w:rsidRDefault="00310F39" w:rsidP="003E25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32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10F39" w:rsidRPr="0095456D" w:rsidRDefault="00310F39" w:rsidP="003E25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310F39" w:rsidRPr="0095456D" w:rsidTr="003E25EA">
        <w:trPr>
          <w:trHeight w:val="283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10F39" w:rsidRPr="0095456D" w:rsidRDefault="00310F39" w:rsidP="003E25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10F39" w:rsidRPr="0095456D" w:rsidRDefault="00310F39" w:rsidP="003E25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10F39" w:rsidRPr="0095456D" w:rsidRDefault="00310F39" w:rsidP="003E25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10F39" w:rsidRPr="0095456D" w:rsidRDefault="00310F39" w:rsidP="003E25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32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10F39" w:rsidRPr="0095456D" w:rsidRDefault="00310F39" w:rsidP="003E25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310F39" w:rsidRPr="0095456D" w:rsidTr="003E25EA">
        <w:trPr>
          <w:trHeight w:val="298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10F39" w:rsidRPr="0095456D" w:rsidRDefault="00310F39" w:rsidP="003E25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10F39" w:rsidRPr="0095456D" w:rsidRDefault="00310F39" w:rsidP="003E25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10F39" w:rsidRPr="0095456D" w:rsidRDefault="00310F39" w:rsidP="003E25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10F39" w:rsidRPr="0095456D" w:rsidRDefault="00310F39" w:rsidP="003E25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3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10F39" w:rsidRPr="0095456D" w:rsidRDefault="00310F39" w:rsidP="003E25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</w:tbl>
    <w:p w:rsidR="00310F39" w:rsidRPr="0095456D" w:rsidRDefault="00310F39" w:rsidP="00310F3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highlight w:val="yellow"/>
        </w:rPr>
      </w:pPr>
    </w:p>
    <w:p w:rsidR="00A9676B" w:rsidRDefault="00A9676B"/>
    <w:sectPr w:rsidR="00A9676B" w:rsidSect="00A9676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31463A"/>
    <w:multiLevelType w:val="hybridMultilevel"/>
    <w:tmpl w:val="E7A41BFA"/>
    <w:lvl w:ilvl="0" w:tplc="2B2E010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32372966"/>
    <w:multiLevelType w:val="multilevel"/>
    <w:tmpl w:val="E2544CFE"/>
    <w:lvl w:ilvl="0">
      <w:start w:val="5"/>
      <w:numFmt w:val="decimal"/>
      <w:lvlText w:val="%1."/>
      <w:lvlJc w:val="left"/>
      <w:pPr>
        <w:ind w:left="450" w:hanging="450"/>
      </w:pPr>
      <w:rPr>
        <w:rFonts w:hint="default"/>
        <w:color w:val="000000"/>
      </w:rPr>
    </w:lvl>
    <w:lvl w:ilvl="1">
      <w:start w:val="2"/>
      <w:numFmt w:val="decimal"/>
      <w:lvlText w:val="%1.%2."/>
      <w:lvlJc w:val="left"/>
      <w:pPr>
        <w:ind w:left="1429" w:hanging="720"/>
      </w:pPr>
      <w:rPr>
        <w:rFonts w:hint="default"/>
        <w:color w:val="000000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  <w:color w:val="000000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  <w:color w:val="000000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  <w:color w:val="000000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  <w:color w:val="000000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  <w:color w:val="000000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  <w:color w:val="000000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  <w:color w:val="000000"/>
      </w:rPr>
    </w:lvl>
  </w:abstractNum>
  <w:abstractNum w:abstractNumId="2">
    <w:nsid w:val="7CB03F17"/>
    <w:multiLevelType w:val="multilevel"/>
    <w:tmpl w:val="DAF2F08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10F39"/>
    <w:rsid w:val="00310F39"/>
    <w:rsid w:val="004F7ED8"/>
    <w:rsid w:val="00766109"/>
    <w:rsid w:val="00936B15"/>
    <w:rsid w:val="00A9676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0F39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10F39"/>
    <w:pPr>
      <w:spacing w:after="160" w:line="259" w:lineRule="auto"/>
      <w:ind w:left="720"/>
      <w:contextualSpacing/>
    </w:pPr>
    <w:rPr>
      <w:rFonts w:eastAsiaTheme="minorHAnsi"/>
      <w:lang w:eastAsia="en-US"/>
    </w:rPr>
  </w:style>
  <w:style w:type="character" w:customStyle="1" w:styleId="2">
    <w:name w:val="Основной текст (2) + Полужирный"/>
    <w:basedOn w:val="a0"/>
    <w:rsid w:val="00310F3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shd w:val="clear" w:color="auto" w:fill="FFFFFF"/>
      <w:lang w:val="ru-RU" w:eastAsia="ru-RU" w:bidi="ru-RU"/>
    </w:rPr>
  </w:style>
  <w:style w:type="character" w:customStyle="1" w:styleId="4">
    <w:name w:val="Основной текст (4)_"/>
    <w:basedOn w:val="a0"/>
    <w:link w:val="40"/>
    <w:rsid w:val="00310F39"/>
    <w:rPr>
      <w:rFonts w:ascii="Times New Roman" w:eastAsia="Times New Roman" w:hAnsi="Times New Roman" w:cs="Times New Roman"/>
      <w:b/>
      <w:bCs/>
      <w:shd w:val="clear" w:color="auto" w:fill="FFFFFF"/>
    </w:rPr>
  </w:style>
  <w:style w:type="character" w:customStyle="1" w:styleId="211pt">
    <w:name w:val="Основной текст (2) + 11 pt;Полужирный"/>
    <w:basedOn w:val="a0"/>
    <w:rsid w:val="00310F3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 w:eastAsia="ru-RU" w:bidi="ru-RU"/>
    </w:rPr>
  </w:style>
  <w:style w:type="paragraph" w:customStyle="1" w:styleId="40">
    <w:name w:val="Основной текст (4)"/>
    <w:basedOn w:val="a"/>
    <w:link w:val="4"/>
    <w:rsid w:val="00310F39"/>
    <w:pPr>
      <w:widowControl w:val="0"/>
      <w:shd w:val="clear" w:color="auto" w:fill="FFFFFF"/>
      <w:spacing w:after="0" w:line="518" w:lineRule="exact"/>
      <w:jc w:val="right"/>
    </w:pPr>
    <w:rPr>
      <w:rFonts w:ascii="Times New Roman" w:eastAsia="Times New Roman" w:hAnsi="Times New Roman" w:cs="Times New Roman"/>
      <w:b/>
      <w:bCs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8</Pages>
  <Words>1385</Words>
  <Characters>7899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 Николаевна</dc:creator>
  <cp:lastModifiedBy>Пользователь</cp:lastModifiedBy>
  <cp:revision>2</cp:revision>
  <dcterms:created xsi:type="dcterms:W3CDTF">2020-08-31T19:56:00Z</dcterms:created>
  <dcterms:modified xsi:type="dcterms:W3CDTF">2002-01-01T12:11:00Z</dcterms:modified>
</cp:coreProperties>
</file>